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巴中秦川文化旅游有限公司</w:t>
      </w:r>
    </w:p>
    <w:p>
      <w:pPr>
        <w:jc w:val="center"/>
        <w:rPr>
          <w:rFonts w:hint="eastAsia" w:eastAsia="方正小标宋简体"/>
          <w:b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人才引进体检人员名单</w:t>
      </w:r>
    </w:p>
    <w:p/>
    <w:tbl>
      <w:tblPr>
        <w:tblStyle w:val="2"/>
        <w:tblpPr w:leftFromText="180" w:rightFromText="180" w:vertAnchor="text" w:horzAnchor="page" w:tblpX="2037" w:tblpY="186"/>
        <w:tblOverlap w:val="never"/>
        <w:tblW w:w="8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26"/>
        <w:gridCol w:w="3322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杜久权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513723198902170255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俊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513723199408218676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杰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513701199312055210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汪佳林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513701199706127221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会计出纳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何俊洁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511902200004090162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会计出纳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张晓情雪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510402200110191428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酒店主管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李洁琳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513722199701115223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9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唐亚莉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513030198904281229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行政专员</w:t>
            </w:r>
          </w:p>
        </w:tc>
      </w:tr>
    </w:tbl>
    <w:p>
      <w:pPr>
        <w:ind w:firstLine="8680" w:firstLineChars="31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DkyNDU3MmRlNDhiYmQ3MzExYmE0NmQ4ODAzNjEifQ=="/>
  </w:docVars>
  <w:rsids>
    <w:rsidRoot w:val="47B60B75"/>
    <w:rsid w:val="0FF5463F"/>
    <w:rsid w:val="1BC03529"/>
    <w:rsid w:val="29960FBF"/>
    <w:rsid w:val="321B1AA4"/>
    <w:rsid w:val="47B60B75"/>
    <w:rsid w:val="7D5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522</Characters>
  <Lines>0</Lines>
  <Paragraphs>0</Paragraphs>
  <TotalTime>1</TotalTime>
  <ScaleCrop>false</ScaleCrop>
  <LinksUpToDate>false</LinksUpToDate>
  <CharactersWithSpaces>526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2022-11-01T08:22:00Z</dcterms:created>
  <dc:creator>许桂铭</dc:creator>
  <cp:lastModifiedBy>Lenovo</cp:lastModifiedBy>
  <cp:lastPrinted>2022-12-12T06:44:00Z</cp:lastPrinted>
  <dcterms:modified xsi:type="dcterms:W3CDTF">2022-12-13T11:41:32Z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43A87C64737B45BDAAB570E80148572D</vt:lpwstr>
  </property>
</Properties>
</file>